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5E" w:rsidRPr="008C4F5E" w:rsidRDefault="00CC60F2" w:rsidP="008C4F5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</w:t>
      </w:r>
      <w:r w:rsidR="008C4F5E" w:rsidRPr="008C4F5E">
        <w:rPr>
          <w:sz w:val="24"/>
          <w:szCs w:val="24"/>
        </w:rPr>
        <w:t xml:space="preserve"> Dirigente Scolastic</w:t>
      </w:r>
      <w:r>
        <w:rPr>
          <w:sz w:val="24"/>
          <w:szCs w:val="24"/>
        </w:rPr>
        <w:t>o</w:t>
      </w:r>
    </w:p>
    <w:p w:rsidR="00CC60F2" w:rsidRDefault="008C4F5E" w:rsidP="00CC60F2">
      <w:pPr>
        <w:spacing w:after="0" w:line="240" w:lineRule="auto"/>
        <w:jc w:val="right"/>
        <w:rPr>
          <w:sz w:val="24"/>
          <w:szCs w:val="24"/>
        </w:rPr>
      </w:pPr>
      <w:r w:rsidRPr="008C4F5E">
        <w:rPr>
          <w:sz w:val="24"/>
          <w:szCs w:val="24"/>
        </w:rPr>
        <w:t xml:space="preserve">Responsabile della Trasparenza del </w:t>
      </w:r>
      <w:r w:rsidR="00CC60F2">
        <w:rPr>
          <w:sz w:val="24"/>
          <w:szCs w:val="24"/>
        </w:rPr>
        <w:t>Liceo Statale “Archimede “ di Acireale</w:t>
      </w:r>
    </w:p>
    <w:p w:rsidR="00CC60F2" w:rsidRDefault="00CC60F2" w:rsidP="00CC60F2">
      <w:pPr>
        <w:spacing w:after="0" w:line="240" w:lineRule="auto"/>
        <w:jc w:val="right"/>
        <w:rPr>
          <w:sz w:val="24"/>
          <w:szCs w:val="24"/>
        </w:rPr>
      </w:pPr>
      <w:hyperlink r:id="rId4" w:history="1">
        <w:r w:rsidRPr="00E60F8F">
          <w:rPr>
            <w:rStyle w:val="Collegamentoipertestuale"/>
            <w:sz w:val="24"/>
            <w:szCs w:val="24"/>
          </w:rPr>
          <w:t>ctps01000d@istruzione.it</w:t>
        </w:r>
      </w:hyperlink>
    </w:p>
    <w:p w:rsidR="00CC60F2" w:rsidRDefault="00CC60F2" w:rsidP="00CC60F2">
      <w:pPr>
        <w:spacing w:after="0" w:line="240" w:lineRule="auto"/>
        <w:jc w:val="right"/>
        <w:rPr>
          <w:sz w:val="24"/>
          <w:szCs w:val="24"/>
        </w:rPr>
      </w:pPr>
      <w:hyperlink r:id="rId5" w:history="1">
        <w:r w:rsidRPr="00E60F8F">
          <w:rPr>
            <w:rStyle w:val="Collegamentoipertestuale"/>
            <w:sz w:val="24"/>
            <w:szCs w:val="24"/>
          </w:rPr>
          <w:t>ctps01000d@pec.istruzione.it</w:t>
        </w:r>
      </w:hyperlink>
    </w:p>
    <w:p w:rsidR="008C4F5E" w:rsidRPr="00BF6335" w:rsidRDefault="008C4F5E" w:rsidP="00BF6335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809"/>
      </w:tblGrid>
      <w:tr w:rsidR="008C4F5E" w:rsidTr="008C4F5E">
        <w:tc>
          <w:tcPr>
            <w:tcW w:w="9778" w:type="dxa"/>
          </w:tcPr>
          <w:p w:rsidR="008C4F5E" w:rsidRDefault="008C4F5E" w:rsidP="008C4F5E">
            <w:pPr>
              <w:pStyle w:val="Default"/>
            </w:pPr>
          </w:p>
          <w:p w:rsidR="008C4F5E" w:rsidRPr="008C4F5E" w:rsidRDefault="008C4F5E" w:rsidP="008C4F5E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8C4F5E">
              <w:rPr>
                <w:rFonts w:asciiTheme="minorHAnsi" w:hAnsiTheme="minorHAnsi"/>
                <w:b/>
                <w:bCs/>
                <w:iCs/>
              </w:rPr>
              <w:t xml:space="preserve">ISTANZA </w:t>
            </w:r>
            <w:proofErr w:type="spellStart"/>
            <w:r w:rsidRPr="008C4F5E">
              <w:rPr>
                <w:rFonts w:asciiTheme="minorHAnsi" w:hAnsiTheme="minorHAnsi"/>
                <w:b/>
                <w:bCs/>
                <w:iCs/>
              </w:rPr>
              <w:t>DI</w:t>
            </w:r>
            <w:proofErr w:type="spellEnd"/>
            <w:r w:rsidRPr="008C4F5E">
              <w:rPr>
                <w:rFonts w:asciiTheme="minorHAnsi" w:hAnsiTheme="minorHAnsi"/>
                <w:b/>
                <w:bCs/>
                <w:iCs/>
              </w:rPr>
              <w:t xml:space="preserve"> ACCESSO CIVICO</w:t>
            </w:r>
          </w:p>
          <w:p w:rsidR="008C4F5E" w:rsidRDefault="008C4F5E" w:rsidP="008C4F5E">
            <w:pPr>
              <w:pStyle w:val="Default"/>
              <w:jc w:val="center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>(Ai sensi dell’art. 5 del Decreto legislativo n. 33 del 14 marzo 2013)</w:t>
            </w:r>
          </w:p>
          <w:p w:rsidR="008C4F5E" w:rsidRPr="008C4F5E" w:rsidRDefault="008C4F5E" w:rsidP="008C4F5E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8C4F5E" w:rsidRPr="008C4F5E" w:rsidRDefault="008C4F5E" w:rsidP="00BF6335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C4F5E">
              <w:rPr>
                <w:rFonts w:asciiTheme="minorHAnsi" w:hAnsiTheme="minorHAnsi"/>
                <w:sz w:val="22"/>
                <w:szCs w:val="22"/>
              </w:rPr>
              <w:t xml:space="preserve">Il/la sottoscritto/a COGNOME </w:t>
            </w:r>
            <w:r w:rsidRPr="008C4F5E">
              <w:rPr>
                <w:rFonts w:asciiTheme="minorHAnsi" w:hAnsi="Cambria Math" w:cs="Cambria Math"/>
                <w:sz w:val="22"/>
                <w:szCs w:val="22"/>
              </w:rPr>
              <w:t>∗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NOME </w:t>
            </w:r>
            <w:r w:rsidRPr="008C4F5E">
              <w:rPr>
                <w:rFonts w:asciiTheme="minorHAnsi" w:hAnsi="Cambria Math" w:cs="Cambria Math"/>
                <w:sz w:val="22"/>
                <w:szCs w:val="22"/>
              </w:rPr>
              <w:t>∗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</w:t>
            </w:r>
          </w:p>
          <w:p w:rsidR="008C4F5E" w:rsidRDefault="008C4F5E" w:rsidP="00BF6335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C4F5E">
              <w:rPr>
                <w:rFonts w:asciiTheme="minorHAnsi" w:hAnsiTheme="minorHAnsi"/>
                <w:sz w:val="22"/>
                <w:szCs w:val="22"/>
              </w:rPr>
              <w:t xml:space="preserve">NATO/A </w:t>
            </w:r>
            <w:r w:rsidRPr="008C4F5E">
              <w:rPr>
                <w:rFonts w:asciiTheme="minorHAnsi" w:hAnsi="Cambria Math" w:cs="Cambria Math"/>
                <w:sz w:val="22"/>
                <w:szCs w:val="22"/>
              </w:rPr>
              <w:t>∗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RESIDENTE IN </w:t>
            </w:r>
            <w:r w:rsidRPr="008C4F5E">
              <w:rPr>
                <w:rFonts w:asciiTheme="minorHAnsi" w:hAnsi="Cambria Math" w:cs="Cambria Math"/>
                <w:sz w:val="22"/>
                <w:szCs w:val="22"/>
              </w:rPr>
              <w:t>∗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5C11">
              <w:rPr>
                <w:rFonts w:asciiTheme="minorHAnsi" w:hAnsi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PROV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(____) </w:t>
            </w:r>
          </w:p>
          <w:p w:rsidR="008C4F5E" w:rsidRPr="008C4F5E" w:rsidRDefault="008C4F5E" w:rsidP="00BF6335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C4F5E">
              <w:rPr>
                <w:rFonts w:asciiTheme="minorHAnsi" w:hAnsiTheme="minorHAnsi"/>
                <w:sz w:val="22"/>
                <w:szCs w:val="22"/>
              </w:rPr>
              <w:t xml:space="preserve"> VIA 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__________</w:t>
            </w:r>
            <w:r w:rsidRPr="008C4F5E">
              <w:rPr>
                <w:rFonts w:asciiTheme="minorHAnsi" w:hAnsiTheme="minorHAnsi"/>
                <w:sz w:val="22"/>
                <w:szCs w:val="22"/>
              </w:rPr>
              <w:t xml:space="preserve">n. _____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e-mail _________________________________</w:t>
            </w:r>
          </w:p>
          <w:p w:rsidR="008C4F5E" w:rsidRDefault="00825C11" w:rsidP="00BF6335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tel.______________________________ </w:t>
            </w:r>
            <w:r w:rsidR="008C4F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4F5E" w:rsidRPr="008C4F5E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proofErr w:type="spellStart"/>
            <w:r w:rsidR="008C4F5E" w:rsidRPr="008C4F5E">
              <w:rPr>
                <w:rFonts w:asciiTheme="minorHAnsi" w:hAnsiTheme="minorHAnsi"/>
                <w:sz w:val="22"/>
                <w:szCs w:val="22"/>
              </w:rPr>
              <w:t>qualità</w:t>
            </w:r>
            <w:proofErr w:type="spellEnd"/>
            <w:r w:rsidR="008C4F5E" w:rsidRPr="008C4F5E">
              <w:rPr>
                <w:rFonts w:asciiTheme="minorHAnsi" w:hAnsiTheme="minorHAnsi"/>
                <w:sz w:val="22"/>
                <w:szCs w:val="22"/>
              </w:rPr>
              <w:t xml:space="preserve"> di ____________________________________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</w:t>
            </w:r>
            <w:r w:rsidR="008C4F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4F5E" w:rsidRPr="008C4F5E">
              <w:rPr>
                <w:rFonts w:asciiTheme="minorHAnsi" w:hAnsiTheme="minorHAnsi"/>
              </w:rPr>
              <w:t xml:space="preserve">[1] </w:t>
            </w:r>
          </w:p>
          <w:p w:rsidR="00825C11" w:rsidRDefault="008C4F5E" w:rsidP="00BF6335">
            <w:pPr>
              <w:pStyle w:val="Default"/>
              <w:spacing w:line="360" w:lineRule="auto"/>
              <w:jc w:val="center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>CHIEDE</w:t>
            </w:r>
          </w:p>
          <w:p w:rsidR="00825C11" w:rsidRDefault="008C4F5E" w:rsidP="00BF6335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 xml:space="preserve">in adempimento a quanto previsto dall’art. 5, commi 1, 2, 3 e 6 del Decreto legislativo n. 33 del 14 marzo 2013, la pubblicazione del/di </w:t>
            </w:r>
            <w:r w:rsidR="00825C11">
              <w:rPr>
                <w:rFonts w:asciiTheme="minorHAnsi" w:hAnsiTheme="minorHAnsi"/>
              </w:rPr>
              <w:t>___________________</w:t>
            </w:r>
            <w:r w:rsidR="00BF6335">
              <w:rPr>
                <w:rFonts w:asciiTheme="minorHAnsi" w:hAnsiTheme="minorHAnsi"/>
              </w:rPr>
              <w:t>_______________________________</w:t>
            </w:r>
          </w:p>
          <w:p w:rsidR="00825C11" w:rsidRDefault="008C4F5E" w:rsidP="00BF6335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>________________________________________________</w:t>
            </w:r>
            <w:r w:rsidR="00825C11">
              <w:rPr>
                <w:rFonts w:asciiTheme="minorHAnsi" w:hAnsiTheme="minorHAnsi"/>
              </w:rPr>
              <w:t>______________________</w:t>
            </w:r>
            <w:r w:rsidRPr="008C4F5E">
              <w:rPr>
                <w:rFonts w:asciiTheme="minorHAnsi" w:hAnsiTheme="minorHAnsi"/>
              </w:rPr>
              <w:t>__</w:t>
            </w:r>
            <w:r w:rsidR="00825C11">
              <w:rPr>
                <w:rFonts w:asciiTheme="minorHAnsi" w:hAnsiTheme="minorHAnsi"/>
              </w:rPr>
              <w:t>______</w:t>
            </w:r>
            <w:r w:rsidRPr="008C4F5E">
              <w:rPr>
                <w:rFonts w:asciiTheme="minorHAnsi" w:hAnsiTheme="minorHAnsi"/>
              </w:rPr>
              <w:t xml:space="preserve">[2] </w:t>
            </w:r>
          </w:p>
          <w:p w:rsidR="00825C11" w:rsidRPr="00BF6335" w:rsidRDefault="008C4F5E" w:rsidP="00BF6335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6335">
              <w:rPr>
                <w:rFonts w:asciiTheme="minorHAnsi" w:hAnsiTheme="minorHAnsi"/>
                <w:sz w:val="22"/>
                <w:szCs w:val="22"/>
              </w:rPr>
              <w:t xml:space="preserve">sul sito </w:t>
            </w:r>
            <w:r w:rsidR="00825C11" w:rsidRPr="00BF6335">
              <w:rPr>
                <w:rFonts w:asciiTheme="minorHAnsi" w:hAnsiTheme="minorHAnsi"/>
                <w:b/>
                <w:bCs/>
                <w:sz w:val="22"/>
                <w:szCs w:val="22"/>
              </w:rPr>
              <w:t>www.</w:t>
            </w:r>
            <w:r w:rsidR="007B274B">
              <w:rPr>
                <w:rFonts w:asciiTheme="minorHAnsi" w:hAnsiTheme="minorHAnsi"/>
                <w:b/>
                <w:bCs/>
                <w:sz w:val="22"/>
                <w:szCs w:val="22"/>
              </w:rPr>
              <w:t>liceoarchimede.gov.it</w:t>
            </w:r>
            <w:r w:rsidRPr="00BF633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BF6335">
              <w:rPr>
                <w:rFonts w:asciiTheme="minorHAnsi" w:hAnsiTheme="minorHAnsi"/>
                <w:sz w:val="22"/>
                <w:szCs w:val="22"/>
              </w:rPr>
              <w:t>e la contestuale trasmissione alla/al sottoscritta/o di quanto richiesto, ovvero la comunicazione alla/al medesima/o dell’avvenuta pubblicazione, indicando il collegamento ipertestuale a quanto forma oggetto dell’istanza. Indirizzo per le comunicazioni:</w:t>
            </w:r>
            <w:r w:rsidRPr="008C4F5E">
              <w:rPr>
                <w:rFonts w:asciiTheme="minorHAnsi" w:hAnsiTheme="minorHAnsi"/>
              </w:rPr>
              <w:t xml:space="preserve"> _______________________________________________</w:t>
            </w:r>
            <w:r w:rsidR="00825C11">
              <w:rPr>
                <w:rFonts w:asciiTheme="minorHAnsi" w:hAnsiTheme="minorHAnsi"/>
              </w:rPr>
              <w:t>_______________________________</w:t>
            </w:r>
            <w:r w:rsidRPr="008C4F5E">
              <w:rPr>
                <w:rFonts w:asciiTheme="minorHAnsi" w:hAnsiTheme="minorHAnsi"/>
              </w:rPr>
              <w:t xml:space="preserve">[3] </w:t>
            </w:r>
          </w:p>
          <w:p w:rsidR="00825C11" w:rsidRPr="00BF6335" w:rsidRDefault="008C4F5E" w:rsidP="00BF6335">
            <w:pPr>
              <w:pStyle w:val="Default"/>
              <w:spacing w:line="360" w:lineRule="auto"/>
              <w:rPr>
                <w:rFonts w:asciiTheme="minorHAnsi" w:hAnsiTheme="minorHAnsi"/>
              </w:rPr>
            </w:pPr>
            <w:r w:rsidRPr="008C4F5E">
              <w:rPr>
                <w:rFonts w:asciiTheme="minorHAnsi" w:hAnsiTheme="minorHAnsi"/>
              </w:rPr>
              <w:t>Luogo e dat</w:t>
            </w:r>
            <w:r w:rsidR="00BF6335">
              <w:rPr>
                <w:rFonts w:asciiTheme="minorHAnsi" w:hAnsiTheme="minorHAnsi"/>
              </w:rPr>
              <w:t xml:space="preserve">a_____________________                   </w:t>
            </w:r>
            <w:r w:rsidRPr="008C4F5E">
              <w:rPr>
                <w:rFonts w:asciiTheme="minorHAnsi" w:hAnsiTheme="minorHAnsi"/>
              </w:rPr>
              <w:t>Firma__________</w:t>
            </w:r>
            <w:r w:rsidR="00BF6335">
              <w:rPr>
                <w:rFonts w:asciiTheme="minorHAnsi" w:hAnsiTheme="minorHAnsi"/>
              </w:rPr>
              <w:t>_______________________</w:t>
            </w:r>
          </w:p>
          <w:p w:rsidR="008C4F5E" w:rsidRPr="00BF6335" w:rsidRDefault="008C4F5E" w:rsidP="00BF6335">
            <w:pPr>
              <w:spacing w:line="360" w:lineRule="auto"/>
              <w:rPr>
                <w:sz w:val="24"/>
                <w:szCs w:val="24"/>
              </w:rPr>
            </w:pPr>
            <w:r w:rsidRPr="008C4F5E">
              <w:rPr>
                <w:sz w:val="24"/>
                <w:szCs w:val="24"/>
              </w:rPr>
              <w:t>(Si allega</w:t>
            </w:r>
            <w:r w:rsidR="00BF6335">
              <w:rPr>
                <w:sz w:val="24"/>
                <w:szCs w:val="24"/>
              </w:rPr>
              <w:t xml:space="preserve"> copia del documento di identità</w:t>
            </w:r>
            <w:r w:rsidRPr="008C4F5E">
              <w:rPr>
                <w:sz w:val="24"/>
                <w:szCs w:val="24"/>
              </w:rPr>
              <w:t>)</w:t>
            </w:r>
          </w:p>
        </w:tc>
      </w:tr>
    </w:tbl>
    <w:p w:rsidR="00BF6335" w:rsidRPr="00BF6335" w:rsidRDefault="00BF6335" w:rsidP="00BF6335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8"/>
          <w:szCs w:val="18"/>
        </w:rPr>
      </w:pPr>
      <w:r w:rsidRPr="00BF6335">
        <w:rPr>
          <w:rFonts w:cs="Symbol"/>
          <w:color w:val="000000"/>
          <w:sz w:val="24"/>
          <w:szCs w:val="24"/>
        </w:rPr>
        <w:t>*</w:t>
      </w:r>
      <w:r w:rsidRPr="00BF6335">
        <w:rPr>
          <w:rFonts w:cs="Cambria"/>
          <w:i/>
          <w:iCs/>
          <w:color w:val="000000"/>
          <w:sz w:val="18"/>
          <w:szCs w:val="18"/>
        </w:rPr>
        <w:t>dati obbligatori</w:t>
      </w:r>
    </w:p>
    <w:p w:rsidR="00BF6335" w:rsidRPr="00BF6335" w:rsidRDefault="00BF6335" w:rsidP="00BF6335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6"/>
          <w:szCs w:val="16"/>
        </w:rPr>
      </w:pPr>
      <w:r w:rsidRPr="00BF6335">
        <w:rPr>
          <w:rFonts w:cs="Cambria"/>
          <w:color w:val="000000"/>
          <w:sz w:val="23"/>
          <w:szCs w:val="23"/>
        </w:rPr>
        <w:t xml:space="preserve">[1] </w:t>
      </w:r>
      <w:r w:rsidRPr="00BF6335">
        <w:rPr>
          <w:rFonts w:cs="Cambria"/>
          <w:color w:val="000000"/>
          <w:sz w:val="16"/>
          <w:szCs w:val="16"/>
        </w:rPr>
        <w:t>Indicare la qualifica nel caso si agisca per conto di una persona giuridica.</w:t>
      </w:r>
    </w:p>
    <w:p w:rsidR="00BF6335" w:rsidRPr="00BF6335" w:rsidRDefault="00BF6335" w:rsidP="00BF6335">
      <w:pPr>
        <w:autoSpaceDE w:val="0"/>
        <w:autoSpaceDN w:val="0"/>
        <w:adjustRightInd w:val="0"/>
        <w:spacing w:after="0" w:line="240" w:lineRule="auto"/>
        <w:rPr>
          <w:rFonts w:cs="Cambria"/>
          <w:color w:val="000000"/>
          <w:sz w:val="16"/>
          <w:szCs w:val="16"/>
        </w:rPr>
      </w:pPr>
      <w:r w:rsidRPr="00BF6335">
        <w:rPr>
          <w:rFonts w:cs="Cambria"/>
          <w:color w:val="000000"/>
          <w:sz w:val="23"/>
          <w:szCs w:val="23"/>
        </w:rPr>
        <w:t>[2]</w:t>
      </w:r>
      <w:r w:rsidRPr="00BF6335">
        <w:rPr>
          <w:rFonts w:cs="Cambria"/>
          <w:color w:val="000000"/>
          <w:sz w:val="16"/>
          <w:szCs w:val="16"/>
        </w:rPr>
        <w:t>Specificare il documento/informazione/dato di cui è stata omessa la pubblicazione obbligatoria; nel caso sia a conoscenza dell’istante, specificare la norma che impone la pubblicazione di quanto richiesto.</w:t>
      </w:r>
    </w:p>
    <w:p w:rsidR="00BF6335" w:rsidRDefault="00BF6335" w:rsidP="00BF6335">
      <w:pPr>
        <w:rPr>
          <w:rFonts w:cs="Cambria"/>
          <w:color w:val="000000"/>
          <w:sz w:val="16"/>
          <w:szCs w:val="16"/>
        </w:rPr>
      </w:pPr>
      <w:r w:rsidRPr="00BF6335">
        <w:rPr>
          <w:rFonts w:cs="Cambria"/>
          <w:color w:val="000000"/>
          <w:sz w:val="23"/>
          <w:szCs w:val="23"/>
        </w:rPr>
        <w:t>[3]</w:t>
      </w:r>
      <w:r w:rsidRPr="00BF6335">
        <w:rPr>
          <w:rFonts w:cs="Cambria"/>
          <w:color w:val="000000"/>
          <w:sz w:val="16"/>
          <w:szCs w:val="16"/>
        </w:rPr>
        <w:t>Inserire l’indirizzo al quale si chiede venga inviato il riscontro alla presente istanza.</w:t>
      </w:r>
    </w:p>
    <w:p w:rsidR="007B274B" w:rsidRDefault="007B274B" w:rsidP="00BF6335">
      <w:pPr>
        <w:rPr>
          <w:rFonts w:cs="Cambria"/>
          <w:color w:val="000000"/>
          <w:sz w:val="16"/>
          <w:szCs w:val="16"/>
        </w:rPr>
      </w:pPr>
    </w:p>
    <w:p w:rsidR="007B274B" w:rsidRDefault="007B274B" w:rsidP="00BF6335">
      <w:pPr>
        <w:rPr>
          <w:rFonts w:cs="Cambria"/>
          <w:color w:val="000000"/>
          <w:sz w:val="16"/>
          <w:szCs w:val="16"/>
        </w:rPr>
      </w:pPr>
    </w:p>
    <w:p w:rsidR="007B274B" w:rsidRDefault="007B274B" w:rsidP="00BF6335">
      <w:pPr>
        <w:rPr>
          <w:rFonts w:cs="Cambria"/>
          <w:color w:val="000000"/>
          <w:sz w:val="16"/>
          <w:szCs w:val="16"/>
        </w:rPr>
      </w:pPr>
    </w:p>
    <w:p w:rsidR="007B274B" w:rsidRDefault="007B274B" w:rsidP="00BF6335">
      <w:pPr>
        <w:rPr>
          <w:rFonts w:cs="Cambria"/>
          <w:color w:val="000000"/>
          <w:sz w:val="16"/>
          <w:szCs w:val="16"/>
        </w:rPr>
      </w:pPr>
    </w:p>
    <w:p w:rsidR="007B274B" w:rsidRDefault="007B274B" w:rsidP="00BF6335">
      <w:pPr>
        <w:rPr>
          <w:rFonts w:cs="Cambria"/>
          <w:color w:val="000000"/>
          <w:sz w:val="16"/>
          <w:szCs w:val="16"/>
        </w:rPr>
      </w:pPr>
    </w:p>
    <w:p w:rsidR="007B274B" w:rsidRDefault="007B274B" w:rsidP="00BF6335">
      <w:pPr>
        <w:rPr>
          <w:rFonts w:cs="Cambria"/>
          <w:color w:val="000000"/>
          <w:sz w:val="16"/>
          <w:szCs w:val="16"/>
        </w:rPr>
      </w:pPr>
    </w:p>
    <w:p w:rsidR="007B274B" w:rsidRDefault="007B274B" w:rsidP="00BF6335">
      <w:pPr>
        <w:rPr>
          <w:rFonts w:cs="Cambria"/>
          <w:color w:val="000000"/>
          <w:sz w:val="16"/>
          <w:szCs w:val="16"/>
        </w:rPr>
      </w:pPr>
    </w:p>
    <w:p w:rsidR="007B274B" w:rsidRDefault="007B274B" w:rsidP="00BF6335">
      <w:pPr>
        <w:rPr>
          <w:rFonts w:cs="Cambria"/>
          <w:color w:val="000000"/>
          <w:sz w:val="16"/>
          <w:szCs w:val="16"/>
        </w:rPr>
      </w:pPr>
    </w:p>
    <w:p w:rsidR="007B274B" w:rsidRDefault="007B274B" w:rsidP="00BF6335">
      <w:pPr>
        <w:rPr>
          <w:rFonts w:cs="Cambria"/>
          <w:color w:val="000000"/>
          <w:sz w:val="16"/>
          <w:szCs w:val="16"/>
        </w:rPr>
      </w:pPr>
    </w:p>
    <w:p w:rsidR="007B274B" w:rsidRPr="00BF6335" w:rsidRDefault="007B274B" w:rsidP="00BF6335">
      <w:pPr>
        <w:rPr>
          <w:rFonts w:cs="Cambria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6335" w:rsidTr="00BF6335">
        <w:tc>
          <w:tcPr>
            <w:tcW w:w="9778" w:type="dxa"/>
          </w:tcPr>
          <w:p w:rsidR="00BF6335" w:rsidRPr="00BF6335" w:rsidRDefault="00BF6335" w:rsidP="00BF6335">
            <w:pPr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BF6335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Informativa sul trattamento dei dati personali forniti con la richiesta (Ai sensi dell’art. 13 del D.lgs. 196/2003)</w:t>
            </w:r>
          </w:p>
        </w:tc>
      </w:tr>
    </w:tbl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 </w:t>
      </w:r>
      <w:r w:rsidRPr="00BF6335">
        <w:rPr>
          <w:rFonts w:asciiTheme="minorHAnsi" w:hAnsiTheme="minorHAnsi"/>
          <w:b/>
          <w:bCs/>
          <w:sz w:val="16"/>
          <w:szCs w:val="16"/>
        </w:rPr>
        <w:t xml:space="preserve">1. Finalità del trattamento 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I dati personali verranno trattati dall’Istituto per lo svolgimento delle proprie funzioni istituzionali in relazione al procedimento avviato. 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2. Natura del conferimento 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Il conferimento dei dati personali è obbligatorio, in quanto in mancanza di esso non </w:t>
      </w:r>
      <w:proofErr w:type="spellStart"/>
      <w:r w:rsidRPr="00BF6335">
        <w:rPr>
          <w:rFonts w:asciiTheme="minorHAnsi" w:hAnsiTheme="minorHAnsi"/>
          <w:sz w:val="16"/>
          <w:szCs w:val="16"/>
        </w:rPr>
        <w:t>sarà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possibile dare inizio al procedimento menzionato in precedenza e</w:t>
      </w:r>
      <w:r w:rsidR="007B274B">
        <w:rPr>
          <w:rFonts w:asciiTheme="minorHAnsi" w:hAnsiTheme="minorHAnsi"/>
          <w:sz w:val="16"/>
          <w:szCs w:val="16"/>
        </w:rPr>
        <w:t xml:space="preserve"> </w:t>
      </w:r>
      <w:r w:rsidRPr="00BF6335">
        <w:rPr>
          <w:rFonts w:asciiTheme="minorHAnsi" w:hAnsiTheme="minorHAnsi"/>
          <w:sz w:val="16"/>
          <w:szCs w:val="16"/>
        </w:rPr>
        <w:t>provvedere all’emanazione del provvedimento conclusivo dello stesso.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3. Modalità del trattamento 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In relazione alle </w:t>
      </w:r>
      <w:proofErr w:type="spellStart"/>
      <w:r w:rsidRPr="00BF6335">
        <w:rPr>
          <w:rFonts w:asciiTheme="minorHAnsi" w:hAnsiTheme="minorHAnsi"/>
          <w:sz w:val="16"/>
          <w:szCs w:val="16"/>
        </w:rPr>
        <w:t>finalità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di cui sopra, il trattamento dei dati personali </w:t>
      </w:r>
      <w:proofErr w:type="spellStart"/>
      <w:r w:rsidRPr="00BF6335">
        <w:rPr>
          <w:rFonts w:asciiTheme="minorHAnsi" w:hAnsiTheme="minorHAnsi"/>
          <w:sz w:val="16"/>
          <w:szCs w:val="16"/>
        </w:rPr>
        <w:t>avverrà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con </w:t>
      </w:r>
      <w:proofErr w:type="spellStart"/>
      <w:r w:rsidRPr="00BF6335">
        <w:rPr>
          <w:rFonts w:asciiTheme="minorHAnsi" w:hAnsiTheme="minorHAnsi"/>
          <w:sz w:val="16"/>
          <w:szCs w:val="16"/>
        </w:rPr>
        <w:t>modalità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informatiche e manuali, in modo da garantire la riservatezza e la sicurezza degli stessi. 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I dati non saranno diffusi, potranno essere eventualmente utilizzati in maniera anonima per la creazione di profili degli utenti del servizio. 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4. Categorie di soggetti ai quali i dati personali possono essere comunicati o che possono venirne a conoscenza in qualità di Responsabili o Incaricati 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Potranno venire a conoscenza dei dati personali i dipendenti e i collaboratori, anche esterni, del Titolare e i soggetti che forniscono servizi strumentali alle </w:t>
      </w:r>
      <w:proofErr w:type="spellStart"/>
      <w:r w:rsidRPr="00BF6335">
        <w:rPr>
          <w:rFonts w:asciiTheme="minorHAnsi" w:hAnsiTheme="minorHAnsi"/>
          <w:sz w:val="16"/>
          <w:szCs w:val="16"/>
        </w:rPr>
        <w:t>finalità</w:t>
      </w:r>
      <w:proofErr w:type="spellEnd"/>
      <w:r w:rsidR="007B274B">
        <w:rPr>
          <w:rFonts w:asciiTheme="minorHAnsi" w:hAnsiTheme="minorHAnsi"/>
          <w:sz w:val="16"/>
          <w:szCs w:val="16"/>
        </w:rPr>
        <w:t xml:space="preserve"> </w:t>
      </w:r>
      <w:r w:rsidRPr="00BF6335">
        <w:rPr>
          <w:rFonts w:asciiTheme="minorHAnsi" w:hAnsiTheme="minorHAnsi"/>
          <w:sz w:val="16"/>
          <w:szCs w:val="16"/>
        </w:rPr>
        <w:t xml:space="preserve">di cui sopra (come, ad esempio, servizi tecnici). Tali soggetti agiranno in </w:t>
      </w:r>
      <w:proofErr w:type="spellStart"/>
      <w:r w:rsidRPr="00BF6335">
        <w:rPr>
          <w:rFonts w:asciiTheme="minorHAnsi" w:hAnsiTheme="minorHAnsi"/>
          <w:sz w:val="16"/>
          <w:szCs w:val="16"/>
        </w:rPr>
        <w:t>qualità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di Responsabili o Incaricati del trattamento. I dati personali potranno essere</w:t>
      </w:r>
      <w:r w:rsidR="007B274B">
        <w:rPr>
          <w:rFonts w:asciiTheme="minorHAnsi" w:hAnsiTheme="minorHAnsi"/>
          <w:sz w:val="16"/>
          <w:szCs w:val="16"/>
        </w:rPr>
        <w:t xml:space="preserve"> </w:t>
      </w:r>
      <w:r w:rsidRPr="00BF6335">
        <w:rPr>
          <w:rFonts w:asciiTheme="minorHAnsi" w:hAnsiTheme="minorHAnsi"/>
          <w:sz w:val="16"/>
          <w:szCs w:val="16"/>
        </w:rPr>
        <w:t>comunicati ad altri soggetti pubblici e/o privati unicamente in forza di una disposizione di legge o di regolamento che lo preveda.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5. Diritti dell’interessato 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sz w:val="16"/>
          <w:szCs w:val="16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proofErr w:type="spellStart"/>
      <w:r w:rsidRPr="00BF6335">
        <w:rPr>
          <w:rFonts w:asciiTheme="minorHAnsi" w:hAnsiTheme="minorHAnsi"/>
          <w:sz w:val="16"/>
          <w:szCs w:val="16"/>
        </w:rPr>
        <w:t>può</w:t>
      </w:r>
      <w:proofErr w:type="spellEnd"/>
      <w:r w:rsidRPr="00BF6335">
        <w:rPr>
          <w:rFonts w:asciiTheme="minorHAnsi" w:hAnsiTheme="minorHAnsi"/>
          <w:sz w:val="16"/>
          <w:szCs w:val="16"/>
        </w:rPr>
        <w:t xml:space="preserve"> rivolgersi al Responsabile del trattamento dei dati. </w:t>
      </w:r>
    </w:p>
    <w:p w:rsidR="00BF6335" w:rsidRPr="00BF6335" w:rsidRDefault="00BF6335" w:rsidP="00BF6335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BF6335">
        <w:rPr>
          <w:rFonts w:asciiTheme="minorHAnsi" w:hAnsiTheme="minorHAnsi"/>
          <w:b/>
          <w:bCs/>
          <w:sz w:val="16"/>
          <w:szCs w:val="16"/>
        </w:rPr>
        <w:t xml:space="preserve">6. Titolare e Responsabili del trattamento </w:t>
      </w:r>
    </w:p>
    <w:p w:rsidR="00BF6335" w:rsidRPr="00BF6335" w:rsidRDefault="00BF6335" w:rsidP="00BF6335">
      <w:pPr>
        <w:rPr>
          <w:sz w:val="16"/>
          <w:szCs w:val="16"/>
        </w:rPr>
      </w:pPr>
      <w:r w:rsidRPr="00BF6335">
        <w:rPr>
          <w:sz w:val="16"/>
          <w:szCs w:val="16"/>
        </w:rPr>
        <w:t>Il Titolare del trattamento dei dati Il titolare del trattamento dei dati è il Dirigente scolastico</w:t>
      </w:r>
    </w:p>
    <w:sectPr w:rsidR="00BF6335" w:rsidRPr="00BF6335" w:rsidSect="00475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C4F5E"/>
    <w:rsid w:val="002A3F46"/>
    <w:rsid w:val="004753C8"/>
    <w:rsid w:val="0067102A"/>
    <w:rsid w:val="007B274B"/>
    <w:rsid w:val="00825C11"/>
    <w:rsid w:val="008C4F5E"/>
    <w:rsid w:val="00A51DDE"/>
    <w:rsid w:val="00BF6335"/>
    <w:rsid w:val="00CC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4F5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C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4F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ps01000d@pec.istruzione.it" TargetMode="External"/><Relationship Id="rId4" Type="http://schemas.openxmlformats.org/officeDocument/2006/relationships/hyperlink" Target="mailto:ctps01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 alfio</dc:creator>
  <cp:lastModifiedBy>casella</cp:lastModifiedBy>
  <cp:revision>2</cp:revision>
  <dcterms:created xsi:type="dcterms:W3CDTF">2017-01-25T08:31:00Z</dcterms:created>
  <dcterms:modified xsi:type="dcterms:W3CDTF">2017-01-25T08:31:00Z</dcterms:modified>
</cp:coreProperties>
</file>